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CA9" w:rsidRPr="00C76CA9" w:rsidRDefault="00C76CA9" w:rsidP="00C76CA9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  <w:r w:rsidRPr="00C76CA9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>Школьникам о пенсии на сайте ПФР</w:t>
      </w:r>
    </w:p>
    <w:p w:rsidR="00C76CA9" w:rsidRPr="00C76CA9" w:rsidRDefault="00C76CA9" w:rsidP="00C76CA9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 xml:space="preserve">Отделение ПФР по Ханты-Мансийскому автономному округу-Югре  напоминает, что для молодого поколения на сайте Пенсионного фонда России работает </w:t>
      </w:r>
      <w:proofErr w:type="spellStart"/>
      <w:r w:rsidRPr="00C76CA9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>интернет-ресурс</w:t>
      </w:r>
      <w:proofErr w:type="spellEnd"/>
      <w:r w:rsidRPr="00C76CA9">
        <w:rPr>
          <w:rFonts w:ascii="Arial" w:eastAsia="Times New Roman" w:hAnsi="Arial" w:cs="Arial"/>
          <w:b/>
          <w:bCs/>
          <w:color w:val="212121"/>
          <w:sz w:val="24"/>
          <w:szCs w:val="24"/>
          <w:lang w:eastAsia="ru-RU"/>
        </w:rPr>
        <w:t> </w:t>
      </w:r>
      <w:hyperlink r:id="rId6" w:history="1">
        <w:r w:rsidRPr="00C76CA9">
          <w:rPr>
            <w:rFonts w:ascii="Arial" w:eastAsia="Times New Roman" w:hAnsi="Arial" w:cs="Arial"/>
            <w:b/>
            <w:bCs/>
            <w:color w:val="212121"/>
            <w:sz w:val="24"/>
            <w:szCs w:val="24"/>
            <w:u w:val="single"/>
            <w:lang w:eastAsia="ru-RU"/>
          </w:rPr>
          <w:t>«Школьникам о пенсии»</w:t>
        </w:r>
      </w:hyperlink>
      <w:proofErr w:type="gramStart"/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 .</w:t>
      </w:r>
      <w:proofErr w:type="gramEnd"/>
    </w:p>
    <w:p w:rsidR="00C76CA9" w:rsidRPr="00C76CA9" w:rsidRDefault="00C76CA9" w:rsidP="00C76CA9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Сайт запущен в 2017 году и призван рассказать в наглядной и увлекательной форме о пенсионном обеспечении в России, показать его прямую связь с работой, зарплатой, учебой, рождением детей, службой в армии и другими непреложными факторами жизни любого человека.</w:t>
      </w:r>
    </w:p>
    <w:p w:rsidR="00C76CA9" w:rsidRPr="00C76CA9" w:rsidRDefault="00C76CA9" w:rsidP="00C76CA9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В доступной форме показаны принципы формирования будущей пенсии, конкретные шаги, которые необходимо предпринять, чтобы поднять ее уровень, продемонстрирована формула расчета пенсии.</w:t>
      </w:r>
    </w:p>
    <w:p w:rsidR="00C76CA9" w:rsidRPr="00C76CA9" w:rsidRDefault="00C76CA9" w:rsidP="00C76CA9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Информация на сайте сгруппирована по разделам:</w:t>
      </w:r>
    </w:p>
    <w:p w:rsidR="00C76CA9" w:rsidRPr="00C76CA9" w:rsidRDefault="00C76CA9" w:rsidP="00C76C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«о пенсии» – представлена пенсионная система России: в картинках рассказано о трёх уровнях пенсионного обеспечения, обязательном пенсионном страховании, видах страховой пенсии, факторах, влияющих на размер пенсии, о том, как она рассчитывается и как ее увеличить;</w:t>
      </w:r>
    </w:p>
    <w:p w:rsidR="00C76CA9" w:rsidRPr="00C76CA9" w:rsidRDefault="00C76CA9" w:rsidP="00C76C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«история» – рассказано об истории пенсионного обеспечения в России с древних времен до нашего времени;</w:t>
      </w:r>
    </w:p>
    <w:p w:rsidR="00C76CA9" w:rsidRPr="00C76CA9" w:rsidRDefault="00C76CA9" w:rsidP="00C76C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«калькулятор» – предложена возможность в несколько кликов в игровой форме рассчитать свою будущую пенсию;</w:t>
      </w:r>
    </w:p>
    <w:p w:rsidR="00C76CA9" w:rsidRPr="00C76CA9" w:rsidRDefault="00C76CA9" w:rsidP="00C76C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«симулятор» – предлагается ответить на десять вопросов, моделирующих жизненные ситуации, начиная от момента окончания школы и заканчивая выходом на пенсию и понять, как нужно поступить в том или ином случае, чтобы пенсионные средства формировались в более высоком размере;</w:t>
      </w:r>
    </w:p>
    <w:p w:rsidR="00C76CA9" w:rsidRPr="00C76CA9" w:rsidRDefault="00C76CA9" w:rsidP="00C76C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«тест» – предполагается проверка усвоения материала и закрепление навыков: на каждый из десяти вопросов дается три варианта ответа;</w:t>
      </w:r>
    </w:p>
    <w:p w:rsidR="00C76CA9" w:rsidRPr="00C76CA9" w:rsidRDefault="00C76CA9" w:rsidP="00C76C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«поищем ответы» – представлены два подраздела – для школьников и родителей, где собраны ответы на самые разные вопросы: как получить СНИЛС, как пользоваться личным кабинетом, как получить сертификат на материнский капитал, как направить материнский капитал на улучшение жилищных условий и прочие;</w:t>
      </w:r>
    </w:p>
    <w:p w:rsidR="00C76CA9" w:rsidRPr="00C76CA9" w:rsidRDefault="00C76CA9" w:rsidP="00C76C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«о ПФР» – дана информация о Пенсионном фонде Российской Федерации, электронных услугах и сервисах ПФР (личный кабинет и мобильное приложение). В специальные блоки систематизированы основные функции ПФР: выплата пенсий и социальных пособий, выдача сертификатов и направление средств материнского капитала, учет накопительной пенсии, учет пенсионных прав граждан, работа с работодателями, ведение Федерального реестра инвалидов и Единой государственной информационной системы социального обеспечения.</w:t>
      </w:r>
    </w:p>
    <w:p w:rsidR="00C76CA9" w:rsidRPr="00C76CA9" w:rsidRDefault="00C76CA9" w:rsidP="00C76CA9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Вместе с тем, на главной странице сайта приведены наиболее интересные цифры и факты, а также предоставлена возможность задать вопрос официальному представителю ПФР в </w:t>
      </w:r>
      <w:proofErr w:type="spellStart"/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ВКонтакте</w:t>
      </w:r>
      <w:proofErr w:type="spellEnd"/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.</w:t>
      </w:r>
    </w:p>
    <w:p w:rsidR="00C76CA9" w:rsidRPr="00C76CA9" w:rsidRDefault="00C76CA9" w:rsidP="00C76CA9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Педагоги также могут использовать </w:t>
      </w:r>
      <w:proofErr w:type="spellStart"/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интернет-ресурс</w:t>
      </w:r>
      <w:proofErr w:type="spellEnd"/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 и размещенные на нем материалы для проведения уроков по пенсионной грамотности, которые ежегодно </w:t>
      </w:r>
      <w:r w:rsidRPr="00C76CA9">
        <w:rPr>
          <w:rFonts w:ascii="Arial" w:eastAsia="Times New Roman" w:hAnsi="Arial" w:cs="Arial"/>
          <w:color w:val="212121"/>
          <w:sz w:val="24"/>
          <w:szCs w:val="24"/>
          <w:lang w:eastAsia="ru-RU"/>
        </w:rPr>
        <w:lastRenderedPageBreak/>
        <w:t>проходят по всей стране с участием Пенсионного фонда России. В разделе «Материалы для учителей и родителей» представлен примерный план урока «Что нужно знать о пенсии в России» и учебные пособия «Все о будущей пенсии: для учебы и жизни».</w:t>
      </w:r>
    </w:p>
    <w:p w:rsidR="007B0AF5" w:rsidRDefault="007B0AF5"/>
    <w:p w:rsidR="00F726F3" w:rsidRDefault="00F726F3">
      <w:pPr>
        <w:rPr>
          <w:rStyle w:val="a5"/>
        </w:rPr>
      </w:pPr>
      <w:bookmarkStart w:id="0" w:name="_GoBack"/>
      <w:bookmarkEnd w:id="0"/>
    </w:p>
    <w:p w:rsidR="00F726F3" w:rsidRDefault="00F726F3">
      <w:pPr>
        <w:rPr>
          <w:rStyle w:val="a5"/>
        </w:rPr>
      </w:pPr>
    </w:p>
    <w:p w:rsidR="00827986" w:rsidRDefault="00827986">
      <w:pPr>
        <w:rPr>
          <w:rStyle w:val="a5"/>
        </w:rPr>
      </w:pPr>
    </w:p>
    <w:p w:rsidR="00E322D8" w:rsidRDefault="00E322D8"/>
    <w:sectPr w:rsidR="00E32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C2BD1"/>
    <w:multiLevelType w:val="multilevel"/>
    <w:tmpl w:val="6822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4C"/>
    <w:rsid w:val="001D5B4C"/>
    <w:rsid w:val="007B0AF5"/>
    <w:rsid w:val="00827986"/>
    <w:rsid w:val="00AB1516"/>
    <w:rsid w:val="00C76CA9"/>
    <w:rsid w:val="00E322D8"/>
    <w:rsid w:val="00E66CF1"/>
    <w:rsid w:val="00E959D9"/>
    <w:rsid w:val="00F7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6C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6C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6CA9"/>
    <w:rPr>
      <w:b/>
      <w:bCs/>
    </w:rPr>
  </w:style>
  <w:style w:type="character" w:styleId="a5">
    <w:name w:val="Hyperlink"/>
    <w:basedOn w:val="a0"/>
    <w:uiPriority w:val="99"/>
    <w:unhideWhenUsed/>
    <w:rsid w:val="00C76C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6C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6C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6CA9"/>
    <w:rPr>
      <w:b/>
      <w:bCs/>
    </w:rPr>
  </w:style>
  <w:style w:type="character" w:styleId="a5">
    <w:name w:val="Hyperlink"/>
    <w:basedOn w:val="a0"/>
    <w:uiPriority w:val="99"/>
    <w:unhideWhenUsed/>
    <w:rsid w:val="00C76C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chool.pfr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Ганеева Альбина Галеевна</dc:creator>
  <cp:keywords/>
  <dc:description/>
  <cp:lastModifiedBy>Ганеева Альбина Галеевна</cp:lastModifiedBy>
  <cp:revision>8</cp:revision>
  <dcterms:created xsi:type="dcterms:W3CDTF">2021-06-07T07:45:00Z</dcterms:created>
  <dcterms:modified xsi:type="dcterms:W3CDTF">2021-06-11T04:39:00Z</dcterms:modified>
</cp:coreProperties>
</file>